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AD5D" w14:textId="4E17852A" w:rsidR="00B632F9" w:rsidRDefault="00A811BC" w:rsidP="00A811BC">
      <w:pPr>
        <w:jc w:val="center"/>
        <w:rPr>
          <w:rStyle w:val="a3"/>
          <w:rFonts w:ascii="Tahoma" w:hAnsi="Tahoma" w:cs="Tahoma"/>
          <w:b w:val="0"/>
          <w:bCs w:val="0"/>
          <w:color w:val="008609"/>
          <w:spacing w:val="-15"/>
          <w:sz w:val="32"/>
          <w:szCs w:val="32"/>
          <w:shd w:val="clear" w:color="auto" w:fill="FFFFFF"/>
        </w:rPr>
      </w:pPr>
      <w:r w:rsidRPr="00A811BC">
        <w:rPr>
          <w:rStyle w:val="a3"/>
          <w:rFonts w:ascii="Tahoma" w:hAnsi="Tahoma" w:cs="Tahoma"/>
          <w:b w:val="0"/>
          <w:bCs w:val="0"/>
          <w:color w:val="008609"/>
          <w:spacing w:val="-15"/>
          <w:sz w:val="32"/>
          <w:szCs w:val="32"/>
          <w:shd w:val="clear" w:color="auto" w:fill="FFFFFF"/>
        </w:rPr>
        <w:t>Silikonová pečicí nádoba na dort Springform Mould 23 cm | červená</w:t>
      </w:r>
    </w:p>
    <w:p w14:paraId="775C7665" w14:textId="1EE1AE36" w:rsidR="00806E68" w:rsidRDefault="00806E68" w:rsidP="00806E68">
      <w:pPr>
        <w:rPr>
          <w:rStyle w:val="a3"/>
          <w:rFonts w:ascii="Tahoma" w:hAnsi="Tahoma" w:cs="Tahoma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Forma Springform Perfektní kombinace silikonu a keramiky pro rychlé a bezpečné odformování.  Přímo z trouby na stůl!  100% platinová silikonová forma se dokonale přizpůsobí a je nepřilnavá a pružná.  Keramický podstavec je odolný proti proříznutí, poskytuje stabilitu a je ideální pro prezentaci a servírování přímo u stolu</w:t>
      </w:r>
      <w:r w:rsidRPr="00806E68">
        <w:rPr>
          <w:rStyle w:val="a3"/>
          <w:rFonts w:ascii="Tahoma" w:hAnsi="Tahoma" w:cs="Tahoma"/>
          <w:b w:val="0"/>
          <w:bCs w:val="0"/>
          <w:spacing w:val="-15"/>
          <w:sz w:val="24"/>
          <w:szCs w:val="24"/>
          <w:shd w:val="clear" w:color="auto" w:fill="FFFFFF"/>
        </w:rPr>
        <w:t>.</w:t>
      </w:r>
    </w:p>
    <w:p w14:paraId="5FC73E82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BEZPEČNOSTNÍ OPATŘENÍ </w:t>
      </w:r>
    </w:p>
    <w:p w14:paraId="52A195D4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1. Pokud používáte tradiční troubu, umístěte formy do spodní střední části.  </w:t>
      </w:r>
    </w:p>
    <w:p w14:paraId="6FF28F06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2. Při použití na otevřeném ohni nebo na zdroji tepla může dojít k poškození produktu.  </w:t>
      </w:r>
    </w:p>
    <w:p w14:paraId="2540C52B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3. Pokud se potřebujete produktu dotknout, když je horký, doporučujeme použít tepelnou ochranu.  </w:t>
      </w:r>
    </w:p>
    <w:p w14:paraId="55220B01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4. Pamatujte, že silikonové stěny chladnou rychleji než keramický základ.  </w:t>
      </w:r>
    </w:p>
    <w:p w14:paraId="0AEC67F9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5. Než krájíte dort, nezapomeňte vždy odstranit silikonové části.  </w:t>
      </w:r>
    </w:p>
    <w:p w14:paraId="5D4A7A6F" w14:textId="77777777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6. Keramika je křehká;  nejlepší je vyhnout se náhlým změnám teploty.  </w:t>
      </w:r>
    </w:p>
    <w:p w14:paraId="52E51446" w14:textId="0D47E52B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7. Pokud použijete ocelovou vlnu nebo abrazivní mýdla, může dojít k poškození produktu.</w:t>
      </w:r>
    </w:p>
    <w:p w14:paraId="2DF171E0" w14:textId="7A63C41F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VÝHODY PLATINOVÉHO SILIKONU </w:t>
      </w: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: </w:t>
      </w: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Snadné čištění!  Platinový silikon se snadno čistí a odpuzuje vodu i choroboplodné zárodky.  Zajišťuje také maximální hygienu a bezpečnost potravin.  Zabírá to méně místa!  Jedná se o pružný materiál, který se při skladování výrobků ohýbá bez deformace, takže zabírá méně místa.  </w:t>
      </w:r>
    </w:p>
    <w:p w14:paraId="1A2F6B3B" w14:textId="6067C05D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VÝHODY KERAMIKY</w:t>
      </w: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: </w:t>
      </w: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Keramická deska poskytuje tuhost a teplo.  Jedná se o velmi silný materiál, který zaručuje trvanlivost té nejvyšší kvality.  Odolný vůči extrémním teplotám!  Díky výrobnímu procesu odolává keramika extrémním teplotám, dokonce vyšším, než jaké se používají v mikrovlnných troubách, mrazničkách a běžných ledničkách.</w:t>
      </w:r>
    </w:p>
    <w:p w14:paraId="16F4A5E1" w14:textId="5D9F632F" w:rsidR="00EC7499" w:rsidRPr="00EC7499" w:rsidRDefault="00EC749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T</w:t>
      </w:r>
      <w:r w:rsidR="00806E68"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varohový koláč s džemem z červených bobulí </w:t>
      </w: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 NEPEČENÝ</w:t>
      </w:r>
    </w:p>
    <w:p w14:paraId="747703E5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Ingredience </w:t>
      </w:r>
    </w:p>
    <w:p w14:paraId="0CC13F07" w14:textId="49D8B159" w:rsidR="00EC749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Korpus</w:t>
      </w:r>
      <w:r w:rsidR="00806E68"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: </w:t>
      </w:r>
    </w:p>
    <w:p w14:paraId="2B9E5369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 balíček sušenky María </w:t>
      </w:r>
    </w:p>
    <w:p w14:paraId="3F4C439F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+ 4 sušenky </w:t>
      </w:r>
    </w:p>
    <w:p w14:paraId="63F87696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5 3/4 lžíce.  máslo </w:t>
      </w:r>
    </w:p>
    <w:p w14:paraId="2CEA34EE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Na náplň: </w:t>
      </w:r>
    </w:p>
    <w:p w14:paraId="277A64F1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4 listy želatiny </w:t>
      </w:r>
    </w:p>
    <w:p w14:paraId="32184B14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 čajová lžička vanilkové esence </w:t>
      </w:r>
    </w:p>
    <w:p w14:paraId="00E5733B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 3/4 šálku tvarohu nebo smetanového sýra </w:t>
      </w:r>
    </w:p>
    <w:p w14:paraId="09CCBD7F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1/2 šálku cukru </w:t>
      </w:r>
    </w:p>
    <w:p w14:paraId="07FBA99B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1/2 šálku + 2 lžičky.  hustá smetana </w:t>
      </w:r>
    </w:p>
    <w:p w14:paraId="761E5F88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 lžíce + 1 čajová lžička vody </w:t>
      </w:r>
    </w:p>
    <w:p w14:paraId="725EAC2E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Na džem: </w:t>
      </w:r>
    </w:p>
    <w:p w14:paraId="67E9817A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lastRenderedPageBreak/>
        <w:t xml:space="preserve">1 1/2 šálku červených bobulí (maliny, brusinky, červený rybíz, ostružiny atd.) </w:t>
      </w:r>
    </w:p>
    <w:p w14:paraId="52AA83E5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1/4 šálku cukru </w:t>
      </w:r>
    </w:p>
    <w:p w14:paraId="0583438E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1/4 šálku + 3 lžíce.  minerální voda </w:t>
      </w:r>
    </w:p>
    <w:p w14:paraId="3889A002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Několik kapek citronové šťávy </w:t>
      </w:r>
    </w:p>
    <w:p w14:paraId="3DF0660F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3 listy neutrální želatiny nebo 1 balení gelujícího prostředku na koláče </w:t>
      </w:r>
    </w:p>
    <w:p w14:paraId="660CFFE5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Příprava </w:t>
      </w:r>
    </w:p>
    <w:p w14:paraId="78D56EDD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Podklad: </w:t>
      </w:r>
    </w:p>
    <w:p w14:paraId="5546665E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1. Rozdrťte sušenky, přidejte změkčené máslo a lžíci vody.  Mixujte do hladka.  </w:t>
      </w:r>
    </w:p>
    <w:p w14:paraId="79D052AD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2. Nalijte směs do šlehané duo formy a zakryjte jí základnu rovnoměrnou tloušťkou.  </w:t>
      </w:r>
    </w:p>
    <w:p w14:paraId="5CBDB370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Pro plnění: </w:t>
      </w:r>
    </w:p>
    <w:p w14:paraId="49B5676D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3. Želatinu namočte na 5 minut do studené vody.  </w:t>
      </w:r>
    </w:p>
    <w:p w14:paraId="6E615569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4. Sýr, cukr a vanilku šlehejte v misce metličkou po dobu 2 minut.  </w:t>
      </w:r>
    </w:p>
    <w:p w14:paraId="26CAD1AC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5. Želatinu sceďte, zřeďte ve vroucí vodě a smíchejte s 2 lžícemi sýrové směsi, potom se zbytkem.  </w:t>
      </w:r>
    </w:p>
    <w:p w14:paraId="500E4D22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6. Studenou smetanu vyšlehejte elektrickým šlehačem a opatrně ji přidejte k předchozí směsi.  </w:t>
      </w:r>
    </w:p>
    <w:p w14:paraId="764DF758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7. Nalijte krém na sušienkový základ a nechte 3 hodiny odležet v chladničce.  </w:t>
      </w:r>
    </w:p>
    <w:p w14:paraId="11D39802" w14:textId="77777777" w:rsidR="00EC7499" w:rsidRP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</w:pPr>
      <w:r w:rsidRPr="00EC749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 xml:space="preserve">Pro </w:t>
      </w:r>
      <w:r w:rsidR="00EC7499" w:rsidRPr="00EC749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>džem</w:t>
      </w:r>
      <w:r w:rsidRPr="00EC749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 xml:space="preserve">: </w:t>
      </w:r>
    </w:p>
    <w:p w14:paraId="03490D1E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8. Želatinu namočte na 5 minut do studené vody.  </w:t>
      </w:r>
      <w:r w:rsidR="00EC749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¨</w:t>
      </w:r>
    </w:p>
    <w:p w14:paraId="35B47CCA" w14:textId="77777777" w:rsidR="00EC7499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9. Přiveďte 100 ml vody k vaření v hrnci s cukrem.  Sejměte z tepla, nalijte brusinky a přidejte scedenou želatinu.  </w:t>
      </w:r>
    </w:p>
    <w:p w14:paraId="074B873B" w14:textId="2488F890" w:rsidR="00806E68" w:rsidRDefault="00806E68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806E68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10. Nalijte dort po nastavení a nechte stát v chladničce ještě 1 hodinu.</w:t>
      </w:r>
    </w:p>
    <w:p w14:paraId="0305F168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Čokoládov</w:t>
      </w: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ý mousse</w:t>
      </w: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 a jahodový dort </w:t>
      </w:r>
    </w:p>
    <w:p w14:paraId="361E526E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Ingredience </w:t>
      </w:r>
    </w:p>
    <w:p w14:paraId="5EACE2ED" w14:textId="7197AC10" w:rsidR="00D45309" w:rsidRP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>Korpus</w:t>
      </w: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 xml:space="preserve">: </w:t>
      </w:r>
    </w:p>
    <w:p w14:paraId="5BBA9054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 1/2 šálku strouhanky Graham cracker </w:t>
      </w:r>
    </w:p>
    <w:p w14:paraId="6C13B11B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7 lžící másla </w:t>
      </w:r>
    </w:p>
    <w:p w14:paraId="6C0CDB21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 lžíce práškového kakaa </w:t>
      </w:r>
    </w:p>
    <w:p w14:paraId="4EF39885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 lžíce jahodového džemu </w:t>
      </w:r>
    </w:p>
    <w:p w14:paraId="135ECB17" w14:textId="77777777" w:rsidR="00D45309" w:rsidRP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 xml:space="preserve">Zdobení: </w:t>
      </w:r>
    </w:p>
    <w:p w14:paraId="7CC04671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Čerstvé jahody </w:t>
      </w:r>
    </w:p>
    <w:p w14:paraId="081DCC77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 lžíce kakaového prášku </w:t>
      </w:r>
    </w:p>
    <w:p w14:paraId="1219F24A" w14:textId="77777777" w:rsidR="00D45309" w:rsidRP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u w:val="single"/>
          <w:shd w:val="clear" w:color="auto" w:fill="FFFFFF"/>
        </w:rPr>
        <w:t xml:space="preserve">Pro pěnu: </w:t>
      </w:r>
    </w:p>
    <w:p w14:paraId="674DF8E2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lastRenderedPageBreak/>
        <w:t xml:space="preserve">2 lžíce.  mléko </w:t>
      </w:r>
    </w:p>
    <w:p w14:paraId="236BAB22" w14:textId="77777777" w:rsidR="00D45309" w:rsidRDefault="00D45309" w:rsidP="00806E68">
      <w:p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1/2 šálku silné smetany </w:t>
      </w:r>
    </w:p>
    <w:p w14:paraId="674666B6" w14:textId="12DF47CF" w:rsidR="00D45309" w:rsidRPr="00D45309" w:rsidRDefault="00D45309" w:rsidP="00D45309">
      <w:pPr>
        <w:pStyle w:val="a4"/>
        <w:numPr>
          <w:ilvl w:val="0"/>
          <w:numId w:val="1"/>
        </w:num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1/2 lžíce.  změkčené máslo </w:t>
      </w:r>
    </w:p>
    <w:p w14:paraId="053EFF05" w14:textId="5CCA1ED5" w:rsidR="00D45309" w:rsidRPr="00D45309" w:rsidRDefault="00D45309" w:rsidP="00D45309">
      <w:pPr>
        <w:pStyle w:val="a4"/>
        <w:numPr>
          <w:ilvl w:val="0"/>
          <w:numId w:val="1"/>
        </w:num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šálky nasekané čokolády </w:t>
      </w:r>
    </w:p>
    <w:p w14:paraId="636A5636" w14:textId="77777777" w:rsidR="00D45309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1/3 šálku pasterizovaných vaječných žloutků </w:t>
      </w:r>
    </w:p>
    <w:p w14:paraId="4A7DCA84" w14:textId="77777777" w:rsidR="00D45309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1/2 šálku pasterizovaného bílku </w:t>
      </w:r>
    </w:p>
    <w:p w14:paraId="5FF692B0" w14:textId="0B308DED" w:rsidR="00D45309" w:rsidRDefault="00D45309" w:rsidP="00D45309">
      <w:pPr>
        <w:pStyle w:val="a4"/>
        <w:numPr>
          <w:ilvl w:val="0"/>
          <w:numId w:val="1"/>
        </w:numP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lžíce cukru </w:t>
      </w:r>
    </w:p>
    <w:p w14:paraId="60C17F42" w14:textId="3657E1CA" w:rsidR="00D45309" w:rsidRPr="00D45309" w:rsidRDefault="00D45309" w:rsidP="00D45309">
      <w:pPr>
        <w:ind w:left="40"/>
        <w:rPr>
          <w:rStyle w:val="a3"/>
          <w:rFonts w:cstheme="minorHAnsi"/>
          <w:b w:val="0"/>
          <w:bCs w:val="0"/>
          <w:i/>
          <w:iCs/>
          <w:spacing w:val="-15"/>
          <w:sz w:val="24"/>
          <w:szCs w:val="24"/>
          <w:u w:val="single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i/>
          <w:iCs/>
          <w:spacing w:val="-15"/>
          <w:sz w:val="24"/>
          <w:szCs w:val="24"/>
          <w:u w:val="single"/>
          <w:shd w:val="clear" w:color="auto" w:fill="FFFFFF"/>
        </w:rPr>
        <w:t>Příprava</w:t>
      </w:r>
    </w:p>
    <w:p w14:paraId="22E10545" w14:textId="3BC2C1B9" w:rsidR="00D45309" w:rsidRDefault="007715C5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Korpus</w:t>
      </w:r>
      <w:r w:rsidR="00D45309"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: </w:t>
      </w:r>
    </w:p>
    <w:p w14:paraId="2A77B07D" w14:textId="4CBA8121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1. Smíchejte dobře rozdrcené sušenky s kakaem a máslem, dokud nevznikne hladká pasta.  </w:t>
      </w:r>
    </w:p>
    <w:p w14:paraId="4246AC23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2. Nalijte těsto do formy.  Prsty zatlačte, abyste vytvořili hladký podklad, a odložte do ledničky.  </w:t>
      </w:r>
    </w:p>
    <w:p w14:paraId="2BA992A8" w14:textId="1A9B84F4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Pro </w:t>
      </w:r>
      <w:r w:rsidR="007715C5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mousse</w:t>
      </w: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: </w:t>
      </w:r>
    </w:p>
    <w:p w14:paraId="2EE851DB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3. Přiveďte smetanu a mléko k varu a přelijte je nasekanou čokoládou v misce.  </w:t>
      </w:r>
    </w:p>
    <w:p w14:paraId="07D143AC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4. Míchejte, dokud se čokoláda nerozpustí.  </w:t>
      </w:r>
    </w:p>
    <w:p w14:paraId="4D3F5B08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5. Potom přidejte změkčené máslo, dobře promíchejte a odložte stranou. </w:t>
      </w:r>
    </w:p>
    <w:p w14:paraId="55024DB1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6. Nakonec vyšlehejte tuhý bílek a přidejte cukr, jakmile začne stoupat.  </w:t>
      </w:r>
    </w:p>
    <w:p w14:paraId="38722748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7. Přidejte vaječné žloutky a ještě několik sekund šlehejte.  </w:t>
      </w:r>
    </w:p>
    <w:p w14:paraId="24A6727C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8. Smíchejte 1/5 rozšlehaného bílku a žloutku s čokoládovým krémem a přidejte zbývající přísady velmi jemně mícháním dolů.  </w:t>
      </w:r>
    </w:p>
    <w:p w14:paraId="55519EF3" w14:textId="77777777" w:rsidR="007715C5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 xml:space="preserve">9. Zakryjte základnu sušenky ve formě tenkou vrstvou jahodového džemu a ponechejte 1 cm od okraje bez džemu.  Nalijte pěnu do formy a chill v mrazáku po dobu nejméně 2-3 hodin.  </w:t>
      </w:r>
    </w:p>
    <w:p w14:paraId="427B094D" w14:textId="374BA852" w:rsidR="00806E68" w:rsidRDefault="00D45309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  <w:r w:rsidRPr="00D45309"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  <w:t>10. Před podáváním pěnu ozdobte trochou práškového kakaa a jahodami.</w:t>
      </w:r>
    </w:p>
    <w:p w14:paraId="6C8515AC" w14:textId="77777777" w:rsidR="007715C5" w:rsidRPr="00D45309" w:rsidRDefault="007715C5" w:rsidP="00D45309">
      <w:pPr>
        <w:ind w:left="40"/>
        <w:rPr>
          <w:rStyle w:val="a3"/>
          <w:rFonts w:cstheme="minorHAnsi"/>
          <w:b w:val="0"/>
          <w:bCs w:val="0"/>
          <w:spacing w:val="-15"/>
          <w:sz w:val="24"/>
          <w:szCs w:val="24"/>
          <w:shd w:val="clear" w:color="auto" w:fill="FFFFFF"/>
        </w:rPr>
      </w:pPr>
    </w:p>
    <w:p w14:paraId="235E6338" w14:textId="77777777" w:rsidR="00806E68" w:rsidRPr="00806E68" w:rsidRDefault="00806E68" w:rsidP="00806E68">
      <w:pPr>
        <w:rPr>
          <w:sz w:val="14"/>
          <w:szCs w:val="14"/>
        </w:rPr>
      </w:pPr>
    </w:p>
    <w:sectPr w:rsidR="00806E68" w:rsidRPr="008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673E7"/>
    <w:multiLevelType w:val="hybridMultilevel"/>
    <w:tmpl w:val="7A547430"/>
    <w:lvl w:ilvl="0" w:tplc="4A2007A4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2B4476"/>
    <w:rsid w:val="00315534"/>
    <w:rsid w:val="0033214E"/>
    <w:rsid w:val="005453D4"/>
    <w:rsid w:val="00546E01"/>
    <w:rsid w:val="006A4F5E"/>
    <w:rsid w:val="007044D1"/>
    <w:rsid w:val="007715C5"/>
    <w:rsid w:val="007B4815"/>
    <w:rsid w:val="00806E68"/>
    <w:rsid w:val="00A36BC9"/>
    <w:rsid w:val="00A811BC"/>
    <w:rsid w:val="00AC75F8"/>
    <w:rsid w:val="00B632F9"/>
    <w:rsid w:val="00B64579"/>
    <w:rsid w:val="00B70EAE"/>
    <w:rsid w:val="00BA6FA2"/>
    <w:rsid w:val="00BC2B45"/>
    <w:rsid w:val="00C00C78"/>
    <w:rsid w:val="00C10725"/>
    <w:rsid w:val="00C9778B"/>
    <w:rsid w:val="00D45309"/>
    <w:rsid w:val="00E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8"/>
    <w:rPr>
      <w:b/>
      <w:bCs/>
    </w:rPr>
  </w:style>
  <w:style w:type="paragraph" w:styleId="a4">
    <w:name w:val="List Paragraph"/>
    <w:basedOn w:val="a"/>
    <w:uiPriority w:val="34"/>
    <w:qFormat/>
    <w:rsid w:val="00D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 (S-PEF)</cp:lastModifiedBy>
  <cp:revision>15</cp:revision>
  <dcterms:created xsi:type="dcterms:W3CDTF">2021-04-20T09:10:00Z</dcterms:created>
  <dcterms:modified xsi:type="dcterms:W3CDTF">2021-04-27T10:38:00Z</dcterms:modified>
</cp:coreProperties>
</file>